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B0" w:rsidRDefault="00435BB0" w:rsidP="00435BB0">
      <w:pPr>
        <w:widowControl w:val="0"/>
        <w:spacing w:before="92"/>
        <w:ind w:left="135" w:firstLine="135"/>
        <w:jc w:val="center"/>
        <w:outlineLvl w:val="0"/>
        <w:rPr>
          <w:rFonts w:ascii="Arial MT" w:eastAsia="Arial MT" w:hAnsi="Arial MT" w:cs="Arial MT"/>
          <w:b/>
          <w:sz w:val="24"/>
          <w:szCs w:val="24"/>
          <w:lang w:val="pt-PT"/>
        </w:rPr>
      </w:pPr>
    </w:p>
    <w:p w:rsidR="00AD36A3" w:rsidRDefault="00435BB0" w:rsidP="00435BB0">
      <w:pPr>
        <w:widowControl w:val="0"/>
        <w:spacing w:before="92"/>
        <w:ind w:left="135" w:firstLine="135"/>
        <w:jc w:val="center"/>
        <w:outlineLvl w:val="0"/>
        <w:rPr>
          <w:rFonts w:ascii="Arial" w:eastAsia="Arial MT" w:hAnsi="Arial" w:cs="Arial"/>
          <w:b/>
          <w:sz w:val="28"/>
          <w:szCs w:val="28"/>
          <w:lang w:val="pt-PT"/>
        </w:rPr>
      </w:pPr>
      <w:r w:rsidRPr="00A05338">
        <w:rPr>
          <w:rFonts w:ascii="Arial" w:eastAsia="Arial MT" w:hAnsi="Arial" w:cs="Arial"/>
          <w:b/>
          <w:sz w:val="28"/>
          <w:szCs w:val="28"/>
          <w:lang w:val="pt-PT"/>
        </w:rPr>
        <w:t xml:space="preserve">REQUERIMENTO DE PRORROGAÇÃO </w:t>
      </w:r>
      <w:r w:rsidR="00AD36A3">
        <w:rPr>
          <w:rFonts w:ascii="Arial" w:eastAsia="Arial MT" w:hAnsi="Arial" w:cs="Arial"/>
          <w:b/>
          <w:sz w:val="28"/>
          <w:szCs w:val="28"/>
          <w:lang w:val="pt-PT"/>
        </w:rPr>
        <w:t>DE PRAZO:</w:t>
      </w:r>
    </w:p>
    <w:p w:rsidR="00435BB0" w:rsidRPr="00AD36A3" w:rsidRDefault="00AD36A3" w:rsidP="00AD36A3">
      <w:pPr>
        <w:widowControl w:val="0"/>
        <w:spacing w:before="92"/>
        <w:ind w:left="135" w:firstLine="135"/>
        <w:jc w:val="center"/>
        <w:outlineLvl w:val="0"/>
        <w:rPr>
          <w:rFonts w:ascii="Arial" w:eastAsia="Arial MT" w:hAnsi="Arial" w:cs="Arial"/>
          <w:b/>
          <w:sz w:val="28"/>
          <w:szCs w:val="28"/>
          <w:lang w:val="pt-PT"/>
        </w:rPr>
      </w:pPr>
      <w:r>
        <w:rPr>
          <w:rFonts w:ascii="Arial" w:eastAsia="Arial MT" w:hAnsi="Arial" w:cs="Arial"/>
          <w:b/>
          <w:sz w:val="28"/>
          <w:szCs w:val="28"/>
          <w:lang w:val="pt-PT"/>
        </w:rPr>
        <w:t xml:space="preserve">ETAPA DE </w:t>
      </w:r>
      <w:r w:rsidR="00C136B9">
        <w:rPr>
          <w:rFonts w:ascii="Arial" w:eastAsia="Arial MT" w:hAnsi="Arial" w:cs="Arial"/>
          <w:b/>
          <w:sz w:val="28"/>
          <w:szCs w:val="28"/>
          <w:lang w:val="pt-PT"/>
        </w:rPr>
        <w:t xml:space="preserve">PRÉ-DEFESA DE </w:t>
      </w:r>
      <w:r>
        <w:rPr>
          <w:rFonts w:ascii="Arial" w:eastAsia="Arial MT" w:hAnsi="Arial" w:cs="Arial"/>
          <w:b/>
          <w:sz w:val="28"/>
          <w:szCs w:val="28"/>
          <w:lang w:val="pt-PT"/>
        </w:rPr>
        <w:t>TESE</w:t>
      </w:r>
      <w:bookmarkStart w:id="0" w:name="_heading=h.gjdgxs" w:colFirst="0" w:colLast="0"/>
      <w:bookmarkEnd w:id="0"/>
    </w:p>
    <w:p w:rsidR="00A05338" w:rsidRDefault="00A05338" w:rsidP="00435BB0">
      <w:pPr>
        <w:widowControl w:val="0"/>
        <w:spacing w:before="2"/>
        <w:rPr>
          <w:rFonts w:ascii="Arial" w:eastAsia="Arial MT" w:hAnsi="Arial" w:cs="Arial"/>
          <w:sz w:val="28"/>
          <w:szCs w:val="28"/>
          <w:lang w:val="pt-PT"/>
        </w:rPr>
      </w:pPr>
    </w:p>
    <w:p w:rsidR="00C136B9" w:rsidRDefault="00A05338" w:rsidP="00C136B9">
      <w:pPr>
        <w:widowControl w:val="0"/>
        <w:spacing w:before="2"/>
        <w:jc w:val="both"/>
        <w:rPr>
          <w:rFonts w:ascii="Arial MT" w:eastAsia="Arial MT" w:hAnsi="Arial MT" w:cs="Arial"/>
          <w:sz w:val="24"/>
          <w:szCs w:val="24"/>
          <w:lang w:val="pt-PT"/>
        </w:rPr>
      </w:pPr>
      <w:r w:rsidRPr="00A05338">
        <w:rPr>
          <w:rFonts w:ascii="Arial MT" w:eastAsia="Arial MT" w:hAnsi="Arial MT" w:cs="Arial"/>
          <w:sz w:val="24"/>
          <w:szCs w:val="24"/>
          <w:lang w:val="pt-PT"/>
        </w:rPr>
        <w:tab/>
        <w:t>Conforme</w:t>
      </w:r>
      <w:r>
        <w:rPr>
          <w:rFonts w:ascii="Arial MT" w:eastAsia="Arial MT" w:hAnsi="Arial MT" w:cs="Arial"/>
          <w:sz w:val="24"/>
          <w:szCs w:val="24"/>
          <w:lang w:val="pt-PT"/>
        </w:rPr>
        <w:t xml:space="preserve"> os dispostos no</w:t>
      </w:r>
      <w:r w:rsidR="00C136B9">
        <w:rPr>
          <w:rFonts w:ascii="Arial MT" w:eastAsia="Arial MT" w:hAnsi="Arial MT" w:cs="Arial"/>
          <w:sz w:val="24"/>
          <w:szCs w:val="24"/>
          <w:lang w:val="pt-PT"/>
        </w:rPr>
        <w:t>s</w:t>
      </w:r>
      <w:r>
        <w:rPr>
          <w:rFonts w:ascii="Arial MT" w:eastAsia="Arial MT" w:hAnsi="Arial MT" w:cs="Arial"/>
          <w:sz w:val="24"/>
          <w:szCs w:val="24"/>
          <w:lang w:val="pt-PT"/>
        </w:rPr>
        <w:t xml:space="preserve"> Art</w:t>
      </w:r>
      <w:r w:rsidR="00C136B9">
        <w:rPr>
          <w:rFonts w:ascii="Arial MT" w:eastAsia="Arial MT" w:hAnsi="Arial MT" w:cs="Arial"/>
          <w:sz w:val="24"/>
          <w:szCs w:val="24"/>
          <w:lang w:val="pt-PT"/>
        </w:rPr>
        <w:t>s</w:t>
      </w:r>
      <w:r>
        <w:rPr>
          <w:rFonts w:ascii="Arial MT" w:eastAsia="Arial MT" w:hAnsi="Arial MT" w:cs="Arial"/>
          <w:sz w:val="24"/>
          <w:szCs w:val="24"/>
          <w:lang w:val="pt-PT"/>
        </w:rPr>
        <w:t xml:space="preserve">. 4º </w:t>
      </w:r>
      <w:r w:rsidR="00C136B9">
        <w:rPr>
          <w:rFonts w:ascii="Arial MT" w:eastAsia="Arial MT" w:hAnsi="Arial MT" w:cs="Arial"/>
          <w:sz w:val="24"/>
          <w:szCs w:val="24"/>
          <w:lang w:val="pt-PT"/>
        </w:rPr>
        <w:t xml:space="preserve">e 56 </w:t>
      </w:r>
      <w:r>
        <w:rPr>
          <w:rFonts w:ascii="Arial MT" w:eastAsia="Arial MT" w:hAnsi="Arial MT" w:cs="Arial"/>
          <w:sz w:val="24"/>
          <w:szCs w:val="24"/>
          <w:lang w:val="pt-PT"/>
        </w:rPr>
        <w:t>da Res</w:t>
      </w:r>
      <w:r w:rsidR="00C136B9">
        <w:rPr>
          <w:rFonts w:ascii="Arial MT" w:eastAsia="Arial MT" w:hAnsi="Arial MT" w:cs="Arial"/>
          <w:sz w:val="24"/>
          <w:szCs w:val="24"/>
          <w:lang w:val="pt-PT"/>
        </w:rPr>
        <w:t>olução nº 849/2024 (COPP/UFMS):</w:t>
      </w:r>
    </w:p>
    <w:p w:rsidR="00C136B9" w:rsidRDefault="00C136B9" w:rsidP="00C136B9">
      <w:pPr>
        <w:widowControl w:val="0"/>
        <w:spacing w:before="2"/>
        <w:jc w:val="both"/>
        <w:rPr>
          <w:rFonts w:ascii="Arial MT" w:eastAsia="Arial MT" w:hAnsi="Arial MT" w:cs="Arial"/>
          <w:sz w:val="24"/>
          <w:szCs w:val="24"/>
          <w:lang w:val="pt-PT"/>
        </w:rPr>
      </w:pPr>
    </w:p>
    <w:p w:rsidR="00A05338" w:rsidRPr="00A05338" w:rsidRDefault="00C136B9" w:rsidP="00C136B9">
      <w:pPr>
        <w:widowControl w:val="0"/>
        <w:spacing w:before="2"/>
        <w:jc w:val="both"/>
        <w:rPr>
          <w:rFonts w:ascii="Arial MT" w:eastAsia="Arial MT" w:hAnsi="Arial MT" w:cs="Arial"/>
          <w:sz w:val="24"/>
          <w:szCs w:val="24"/>
          <w:lang w:val="pt-PT"/>
        </w:rPr>
      </w:pPr>
      <w:r>
        <w:rPr>
          <w:rFonts w:ascii="Arial MT" w:eastAsia="Arial MT" w:hAnsi="Arial MT" w:cs="Arial"/>
          <w:i/>
          <w:sz w:val="24"/>
          <w:szCs w:val="24"/>
          <w:lang w:val="pt-PT"/>
        </w:rPr>
        <w:t xml:space="preserve">“Art. 4º [...] </w:t>
      </w:r>
      <w:r w:rsidRPr="00C136B9">
        <w:rPr>
          <w:rFonts w:ascii="Arial MT" w:eastAsia="Arial MT" w:hAnsi="Arial MT" w:cs="Arial"/>
          <w:i/>
          <w:sz w:val="24"/>
          <w:szCs w:val="24"/>
          <w:lang w:val="pt-PT"/>
        </w:rPr>
        <w:t>§ 2º A tese deverá ser encaminhada à Pré-Banca, juntamente com o histórico</w:t>
      </w:r>
      <w:r>
        <w:rPr>
          <w:rFonts w:ascii="Arial MT" w:eastAsia="Arial MT" w:hAnsi="Arial MT" w:cs="Arial"/>
          <w:i/>
          <w:sz w:val="24"/>
          <w:szCs w:val="24"/>
          <w:lang w:val="pt-PT"/>
        </w:rPr>
        <w:t xml:space="preserve"> </w:t>
      </w:r>
      <w:r w:rsidRPr="00C136B9">
        <w:rPr>
          <w:rFonts w:ascii="Arial MT" w:eastAsia="Arial MT" w:hAnsi="Arial MT" w:cs="Arial"/>
          <w:i/>
          <w:sz w:val="24"/>
          <w:szCs w:val="24"/>
          <w:lang w:val="pt-PT"/>
        </w:rPr>
        <w:t>escolar do requerente, e com parecer do Orientador considerando-a apta para tal.</w:t>
      </w:r>
      <w:r>
        <w:rPr>
          <w:rFonts w:ascii="Arial MT" w:eastAsia="Arial MT" w:hAnsi="Arial MT" w:cs="Arial"/>
          <w:i/>
          <w:sz w:val="24"/>
          <w:szCs w:val="24"/>
          <w:lang w:val="pt-PT"/>
        </w:rPr>
        <w:t xml:space="preserve"> ”</w:t>
      </w:r>
    </w:p>
    <w:p w:rsidR="00A05338" w:rsidRPr="00C136B9" w:rsidRDefault="00A05338" w:rsidP="00C136B9">
      <w:pPr>
        <w:widowControl w:val="0"/>
        <w:spacing w:before="2"/>
        <w:jc w:val="both"/>
        <w:rPr>
          <w:rFonts w:ascii="Arial MT" w:eastAsia="Arial MT" w:hAnsi="Arial MT" w:cs="Arial"/>
          <w:sz w:val="24"/>
          <w:szCs w:val="24"/>
          <w:lang w:val="pt-PT"/>
        </w:rPr>
      </w:pPr>
    </w:p>
    <w:p w:rsidR="00C136B9" w:rsidRPr="00C136B9" w:rsidRDefault="00C136B9" w:rsidP="00C136B9">
      <w:pPr>
        <w:widowControl w:val="0"/>
        <w:spacing w:before="2"/>
        <w:jc w:val="both"/>
        <w:rPr>
          <w:rFonts w:ascii="Arial MT" w:eastAsia="Arial MT" w:hAnsi="Arial MT" w:cs="Arial"/>
          <w:i/>
          <w:sz w:val="24"/>
          <w:szCs w:val="24"/>
          <w:lang w:val="pt-PT"/>
        </w:rPr>
      </w:pPr>
      <w:r>
        <w:rPr>
          <w:rFonts w:ascii="Arial MT" w:eastAsia="Arial MT" w:hAnsi="Arial MT" w:cs="Arial"/>
          <w:i/>
          <w:sz w:val="24"/>
          <w:szCs w:val="24"/>
          <w:lang w:val="pt-PT"/>
        </w:rPr>
        <w:t>“</w:t>
      </w:r>
      <w:r w:rsidRPr="00C136B9">
        <w:rPr>
          <w:rFonts w:ascii="Arial MT" w:eastAsia="Arial MT" w:hAnsi="Arial MT" w:cs="Arial"/>
          <w:i/>
          <w:sz w:val="24"/>
          <w:szCs w:val="24"/>
          <w:lang w:val="pt-PT"/>
        </w:rPr>
        <w:t>Art. 56. Os estudantes de Doutorado deverão submeter sua tese a uma PréBanca de Defesa até, no máximo, quarenta e seis meses da data da primeira matrícula.</w:t>
      </w:r>
      <w:r>
        <w:rPr>
          <w:rFonts w:ascii="Arial MT" w:eastAsia="Arial MT" w:hAnsi="Arial MT" w:cs="Arial"/>
          <w:i/>
          <w:sz w:val="24"/>
          <w:szCs w:val="24"/>
          <w:lang w:val="pt-PT"/>
        </w:rPr>
        <w:t xml:space="preserve"> ”</w:t>
      </w:r>
    </w:p>
    <w:p w:rsidR="00C136B9" w:rsidRDefault="00C136B9" w:rsidP="00A05338">
      <w:pPr>
        <w:widowControl w:val="0"/>
        <w:spacing w:before="2"/>
        <w:ind w:left="-142"/>
        <w:jc w:val="both"/>
        <w:rPr>
          <w:rFonts w:ascii="Arial" w:eastAsia="Arial MT" w:hAnsi="Arial" w:cs="Arial"/>
          <w:sz w:val="28"/>
          <w:szCs w:val="28"/>
          <w:lang w:val="pt-PT"/>
        </w:rPr>
      </w:pPr>
    </w:p>
    <w:p w:rsidR="00A05338" w:rsidRPr="00A05338" w:rsidRDefault="00A05338" w:rsidP="00A05338">
      <w:pPr>
        <w:widowControl w:val="0"/>
        <w:spacing w:before="2"/>
        <w:ind w:left="-142"/>
        <w:jc w:val="both"/>
        <w:rPr>
          <w:rFonts w:ascii="Arial" w:eastAsia="Arial MT" w:hAnsi="Arial" w:cs="Arial"/>
          <w:sz w:val="28"/>
          <w:szCs w:val="28"/>
          <w:lang w:val="pt-PT"/>
        </w:rPr>
      </w:pPr>
    </w:p>
    <w:p w:rsidR="0008305C" w:rsidRDefault="0008305C" w:rsidP="0008305C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 xml:space="preserve">De Prof.(a): 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Para: Colegiado de Curso do Programa de Pós-Graduação em Biologia Vegetal da UFMS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Assunto: </w:t>
      </w:r>
      <w:r w:rsidR="00FE60C8" w:rsidRPr="00A05338">
        <w:rPr>
          <w:rFonts w:ascii="Arial MT" w:eastAsia="Arial MT" w:hAnsi="Arial MT" w:cs="Arial MT"/>
          <w:sz w:val="24"/>
          <w:szCs w:val="24"/>
          <w:lang w:val="pt-PT"/>
        </w:rPr>
        <w:t>Solicitação de prorrogação de prazo para entrega de Projeto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center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JUSTIFICATIVA</w:t>
      </w:r>
    </w:p>
    <w:p w:rsidR="00435BB0" w:rsidRDefault="007467D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Atenciosamente,</w:t>
      </w:r>
    </w:p>
    <w:p w:rsidR="00435BB0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A05338" w:rsidRPr="00A05338" w:rsidRDefault="00A05338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Assinatura do(a) acadêmico(a)</w:t>
      </w:r>
    </w:p>
    <w:p w:rsidR="00A05338" w:rsidRDefault="00A05338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A05338" w:rsidRPr="00A05338" w:rsidRDefault="00A05338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Assinatura do(a) orientador(a)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right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Campo Grande – MS, _____ / _____ / _____.</w:t>
      </w:r>
    </w:p>
    <w:p w:rsidR="005C17EB" w:rsidRPr="00A05338" w:rsidRDefault="005C17EB" w:rsidP="005C17EB">
      <w:pPr>
        <w:widowControl w:val="0"/>
        <w:ind w:left="-142"/>
        <w:rPr>
          <w:rFonts w:ascii="Arial MT" w:eastAsia="Arial MT" w:hAnsi="Arial MT" w:cs="Arial MT"/>
          <w:sz w:val="24"/>
          <w:szCs w:val="24"/>
          <w:lang w:val="pt-PT"/>
        </w:rPr>
      </w:pPr>
    </w:p>
    <w:p w:rsidR="005C17EB" w:rsidRDefault="005C17EB" w:rsidP="005C17EB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C17EB" w:rsidRDefault="005C17EB" w:rsidP="005C17EB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C17EB" w:rsidRDefault="005C17EB" w:rsidP="005C17EB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C17EB" w:rsidRDefault="005C17EB" w:rsidP="005C17EB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Assinatura do(a) </w:t>
      </w:r>
      <w:r>
        <w:rPr>
          <w:rFonts w:ascii="Arial MT" w:eastAsia="Arial MT" w:hAnsi="Arial MT" w:cs="Arial MT"/>
          <w:sz w:val="24"/>
          <w:szCs w:val="24"/>
          <w:lang w:val="pt-PT"/>
        </w:rPr>
        <w:t>Coordenador(a) de Curso</w:t>
      </w:r>
    </w:p>
    <w:p w:rsidR="005C17EB" w:rsidRPr="00A05338" w:rsidRDefault="005C17EB" w:rsidP="005C17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" w:lineRule="auto"/>
        <w:ind w:left="-142"/>
        <w:rPr>
          <w:color w:val="000000"/>
          <w:sz w:val="24"/>
          <w:szCs w:val="24"/>
          <w:lang w:val="pt-PT"/>
        </w:rPr>
      </w:pPr>
      <w:r w:rsidRPr="00A05338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E995936" wp14:editId="5C006553">
                <wp:extent cx="5906770" cy="27305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17EB" w:rsidRDefault="005C17EB" w:rsidP="005C17E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vre 6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995936" id="Grupo 3" o:spid="_x0000_s1026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S4RwMAAKoJAAAOAAAAZHJzL2Uyb0RvYy54bWzMVllu2zAQ/S/QOxD8T+TdsRA5KJLaKBA0&#10;QZMegKaoBaVElqQs5zq9Si/WISnKSxDASIGi+pC4PA3nzbwZ6fpmV3G0ZUqXok7w8HKAEaupSMs6&#10;T/D359XFFUbakDolXNQswS9M45vlxw/XrYzZSBSCp0whMFLruJUJLoyRcRRpWrCK6EshWQ2bmVAV&#10;MTBVeZQq0oL1ikejwWAWtUKlUgnKtIbVO7+Jl85+ljFqHrJMM4N4gsE34+7K3Tf2Hi2vSZwrIouS&#10;dm6Qd3hRkbKGQ3tTd8QQ1KjylamqpEpokZlLKqpIZFlJmeMAbIaDEzZrJRrpuORxm8s+TBDakzi9&#10;2yz9un1UqEwTPMaoJhWkaK0aKdDYhqaVeQyItZJP8lF1C7mfWba7TFX2CTzQzgX1pQ8q2xlEYXG6&#10;GMzmc4g9hb3RfDyY+qDTAjJj3xqNF8PFfIoR7I/ns9l41CM+H9kASGdj6hIXBQci62fvVj/p/e8Y&#10;To4ZTt7B0Pl6BWSCr5Mrz+ZsthdD93KnPFoEiovxYOT5TVzo3yQHdaL3UtB/J4WngkjmFKZtortA&#10;QaC9FL4x8/tXnTdcIJeTVjpYLwYda9DFuUoAikEGzlpPkcRSabNmokJ2kGAFdevKiWzvtQHdATRA&#10;7Gm1WJWcu9rl9dECAO0KKCL4Zkdmt9k59ep4I9IXoKklXZVw1j3R5pEoqHnISwt9IMH6Z0MUw4h/&#10;qSG6i+EE9IjM4UQdTjaHE1LTQkB7oUZh5Ce3xrUb7+WnxoisdIysX96Zzl1Iq1XsP8jvLOR3Zfsq&#10;4uVWMTTz5XBmgo9lHNT/pohJTBufYRuHkFVol6nPL6wVYUR3dRhaHdjOzV3nNhhBKCGw0Lk3vuwk&#10;MfY9a9QOUQsJc4VUJBjqCIFjqrHfpocftjFZXCW27Fm4N4xtPx5ve9PC2gQB7RG8PkT6su9hYTM8&#10;pTPnQX0Nh83w9KD+zHNxrw6lXGjmCmDv7Ynt0CP3gGMnvKcBFfbC85DN0LVKV1o+Hsegns25uNMz&#10;Axlb5ZBFX+4hs7B4qB0teJna6rcZ1Crf3HKFtsR+3t3V5fAIdlaP+M8bw/4b59qF+yFwgep+Xuwf&#10;x+Hcofa/WMs/AAAA//8DAFBLAwQUAAYACAAAACEARk44idwAAAADAQAADwAAAGRycy9kb3ducmV2&#10;LnhtbEyPQWvCQBCF7wX/wzKF3uomppWaZiMiticpVIXibcyOSTA7G7JrEv99t720l4HHe7z3TbYc&#10;TSN66lxtWUE8jUAQF1bXXCo47N8eX0A4j6yxsUwKbuRgmU/uMky1HfiT+p0vRShhl6KCyvs2ldIV&#10;FRl0U9sSB+9sO4M+yK6UusMhlJtGzqJoLg3WHBYqbGldUXHZXY2C9wGHVRJv+u3lvL4d988fX9uY&#10;lHq4H1evIDyN/i8MP/gBHfLAdLJX1k40CsIj/vcGb5FEMxAnBU8JyDyT/9nzbwAAAP//AwBQSwEC&#10;LQAUAAYACAAAACEAtoM4kv4AAADhAQAAEwAAAAAAAAAAAAAAAAAAAAAAW0NvbnRlbnRfVHlwZXNd&#10;LnhtbFBLAQItABQABgAIAAAAIQA4/SH/1gAAAJQBAAALAAAAAAAAAAAAAAAAAC8BAABfcmVscy8u&#10;cmVsc1BLAQItABQABgAIAAAAIQA1VYS4RwMAAKoJAAAOAAAAAAAAAAAAAAAAAC4CAABkcnMvZTJv&#10;RG9jLnhtbFBLAQItABQABgAIAAAAIQBGTjiJ3AAAAAMBAAAPAAAAAAAAAAAAAAAAAKEFAABkcnMv&#10;ZG93bnJldi54bWxQSwUGAAAAAAQABADzAAAAqgYAAAAA&#10;">
                <v:group id="Grupo 4" o:spid="_x0000_s1027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tângulo 5" o:spid="_x0000_s1028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<v:textbox inset="2.53958mm,2.53958mm,2.53958mm,2.53958mm">
                      <w:txbxContent>
                        <w:p w:rsidR="005C17EB" w:rsidRDefault="005C17EB" w:rsidP="005C17E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6" o:spid="_x0000_s1029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uP8IA&#10;AADaAAAADwAAAGRycy9kb3ducmV2LnhtbESPT4vCMBTE7wt+h/AEL4umiojUpiKC4sFF1j/g8dE8&#10;22LzUppo67ffCMIeh5n5DZMsO1OJJzWutKxgPIpAEGdWl5wrOJ82wzkI55E1VpZJwYscLNPeV4Kx&#10;ti3/0vPocxEg7GJUUHhfx1K6rCCDbmRr4uDdbGPQB9nkUjfYBrip5CSKZtJgyWGhwJrWBWX348Mo&#10;WN/35c590891Om8fuD1c6siOlRr0u9UChKfO/4c/7Z1WMIP3lX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C4/wgAAANo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5C17EB" w:rsidRPr="00A05338" w:rsidRDefault="005C17EB" w:rsidP="005C17EB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C17EB" w:rsidRPr="00A05338" w:rsidRDefault="005C17EB" w:rsidP="005C17EB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Homologado pelo(a) Diretor(a) do Instituto de Biociências em _____ / _____ / _____.</w:t>
      </w:r>
    </w:p>
    <w:p w:rsidR="005C17EB" w:rsidRPr="00A05338" w:rsidRDefault="005C17EB" w:rsidP="005C17EB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C17EB" w:rsidRPr="00A05338" w:rsidRDefault="005C17EB" w:rsidP="005C17EB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C17EB" w:rsidRDefault="005C17EB" w:rsidP="005C17EB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C17EB" w:rsidRDefault="005C17EB" w:rsidP="005C17EB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Assinatura do(a) </w:t>
      </w:r>
      <w:r>
        <w:rPr>
          <w:rFonts w:ascii="Arial MT" w:eastAsia="Arial MT" w:hAnsi="Arial MT" w:cs="Arial MT"/>
          <w:sz w:val="24"/>
          <w:szCs w:val="24"/>
          <w:lang w:val="pt-PT"/>
        </w:rPr>
        <w:t>D</w:t>
      </w:r>
      <w:r w:rsidRPr="00A05338">
        <w:rPr>
          <w:rFonts w:ascii="Arial MT" w:eastAsia="Arial MT" w:hAnsi="Arial MT" w:cs="Arial MT"/>
          <w:sz w:val="24"/>
          <w:szCs w:val="24"/>
          <w:lang w:val="pt-PT"/>
        </w:rPr>
        <w:t>iretor(a)</w:t>
      </w:r>
    </w:p>
    <w:p w:rsidR="005C17EB" w:rsidRPr="00A05338" w:rsidRDefault="005C17EB" w:rsidP="005C17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" w:lineRule="auto"/>
        <w:ind w:left="-142"/>
        <w:rPr>
          <w:color w:val="000000"/>
          <w:sz w:val="24"/>
          <w:szCs w:val="24"/>
          <w:lang w:val="pt-PT"/>
        </w:rPr>
      </w:pPr>
      <w:r w:rsidRPr="00A05338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63C12F9" wp14:editId="19B08A90">
                <wp:extent cx="5906770" cy="27305"/>
                <wp:effectExtent l="0" t="0" r="0" b="0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15" name="Grupo 15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16" name="Retângulo 16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17EB" w:rsidRDefault="005C17EB" w:rsidP="005C17E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a livre 17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3C12F9" id="Grupo 14" o:spid="_x0000_s1030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PMSwMAALkJAAAOAAAAZHJzL2Uyb0RvYy54bWzMVutu2yAU/j9p74D43zr3NFadamqXalK1&#10;Vmv3AATji4aBAYnT19mr7MV2gOBcqmpZp0nLj9jA8eG7HI59ebVpOFozbWopMtw/72HEBJV5LcoM&#10;f31anF1gZCwROeFSsAw/M4Ov5u/fXbYqZQNZSZ4zjSCJMGmrMlxZq9IkMbRiDTHnUjEBi4XUDbEw&#10;1GWSa9JC9oYng15vkrRS50pLyoyB2ZuwiOc+f1Ewau+LwjCLeIYBm/X/2v8v3X8yvyRpqYmqarqF&#10;Qd6AoiG1gE27VDfEErTS9YtUTU21NLKw51Q2iSyKmjLPAdj0e0dsbrVcKc+lTNtSdTKBtEc6vTkt&#10;/bx+0KjOwbsRRoI04NGtXimJYAzitKpMIeZWq0f1oLcTZRg5vptCN+4KTNDGy/rcyco2FlGYHM96&#10;k+kU1KewNpgOe+MgO63AG/fUYDjrz6ZjjGB9OJ1MhoMu4uNBDgjZ5hh765IIIHE4O1jdoMMfOUKC&#10;A45+nz/k6NFeAJ2IdnQR+JzM96zvH95WH60iydmwNwgMR0OX8lV6cFbMrhzM35XDY0UU81VmnNVR&#10;qkmU6guzP3+IcsWhJiYOVqt8YFcQJjVQG6dWA5CMpeDV70iSVGljb5lskLvJsIbT6w8VWd8ZG/SI&#10;IW43IRc15zBPUi4OJiCnm4GqiNjcnd0sN6HUI4ulzJ+Br1F0UcOWd8TYB6KhAYBBLTSFDJvvK6IZ&#10;RvyTAJln/RGUJrL7A70/WO4PiKCVhF5DrcYoDK6t7z0B7IeVlUXtiTl4AcwWNfgbhP73Rk+j0QvX&#10;ZRGv15qh/jRqBCXxe6cPKzoehFfrmaR0Fax2SkR7oXvmwWiYq+Id3Yh46wrCNXLuG7nFCMQEaaGR&#10;Lx1aKCBi3XPxFrVgmT9TVYbhSCEAplfuVXX/zXUpF9fINXuS/gnrelGId41q5nJCJe0iuNiPDB2g&#10;C4uL8ap8uhDUHee4GK8hqNvz1LgXm1IuDfMS7NAe5Y4NcxdwCCIgjVFxLV732YQ3gz9jQY/DoI7N&#10;qXHHe0YysIMz1JvQOQuT+7VjJK9z1wacg0aXy2uu0Zq4t73/bT08CDupWfznrWH3wvMNw38feKG2&#10;3zLuA2R/7KN2X1zzXwAAAP//AwBQSwMEFAAGAAgAAAAhAEZOOIncAAAAAwEAAA8AAABkcnMvZG93&#10;bnJldi54bWxMj0FrwkAQhe8F/8Myhd7qJqaVmmYjIrYnKVSF4m3MjkkwOxuyaxL/fbe9tJeBx3u8&#10;9022HE0jeupcbVlBPI1AEBdW11wqOOzfHl9AOI+ssbFMCm7kYJlP7jJMtR34k/qdL0UoYZeigsr7&#10;NpXSFRUZdFPbEgfvbDuDPsiulLrDIZSbRs6iaC4N1hwWKmxpXVFx2V2NgvcBh1USb/rt5by+HffP&#10;H1/bmJR6uB9XryA8jf4vDD/4AR3ywHSyV9ZONArCI/73Bm+RRDMQJwVPCcg8k//Z828AAAD//wMA&#10;UEsBAi0AFAAGAAgAAAAhALaDOJL+AAAA4QEAABMAAAAAAAAAAAAAAAAAAAAAAFtDb250ZW50X1R5&#10;cGVzXS54bWxQSwECLQAUAAYACAAAACEAOP0h/9YAAACUAQAACwAAAAAAAAAAAAAAAAAvAQAAX3Jl&#10;bHMvLnJlbHNQSwECLQAUAAYACAAAACEATr9DzEsDAAC5CQAADgAAAAAAAAAAAAAAAAAuAgAAZHJz&#10;L2Uyb0RvYy54bWxQSwECLQAUAAYACAAAACEARk44idwAAAADAQAADwAAAAAAAAAAAAAAAAClBQAA&#10;ZHJzL2Rvd25yZXYueG1sUEsFBgAAAAAEAAQA8wAAAK4GAAAAAA==&#10;">
                <v:group id="Grupo 15" o:spid="_x0000_s1031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tângulo 16" o:spid="_x0000_s1032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  <v:textbox inset="2.53958mm,2.53958mm,2.53958mm,2.53958mm">
                      <w:txbxContent>
                        <w:p w:rsidR="005C17EB" w:rsidRDefault="005C17EB" w:rsidP="005C17E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17" o:spid="_x0000_s1033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x1cIA&#10;AADbAAAADwAAAGRycy9kb3ducmV2LnhtbERPTWvCQBC9F/oflin0UnRjkRqiqxRByUER0woeh+w0&#10;CWZnQ3ZN4r93BaG3ebzPWawGU4uOWldZVjAZRyCIc6srLhT8/mxGMQjnkTXWlknBjRyslq8vC0y0&#10;7flIXeYLEULYJaig9L5JpHR5SQbd2DbEgfuzrUEfYFtI3WIfwk0tP6PoSxqsODSU2NC6pPySXY2C&#10;9WVXpe6D9udp3F9xezg1kZ0o9f42fM9BeBr8v/jpTnWYP4PHL+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DHVwgAAANs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5C17EB" w:rsidRPr="00A05338" w:rsidRDefault="005C17EB" w:rsidP="005C17EB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03126D">
      <w:pPr>
        <w:widowControl w:val="0"/>
        <w:ind w:left="-142"/>
        <w:rPr>
          <w:rFonts w:ascii="Arial MT" w:eastAsia="Arial MT" w:hAnsi="Arial MT" w:cs="Arial MT"/>
          <w:sz w:val="24"/>
          <w:szCs w:val="24"/>
          <w:lang w:val="pt-PT"/>
        </w:rPr>
      </w:pPr>
      <w:bookmarkStart w:id="1" w:name="_GoBack"/>
      <w:bookmarkEnd w:id="1"/>
    </w:p>
    <w:sectPr w:rsidR="00435BB0" w:rsidRPr="00A05338">
      <w:headerReference w:type="default" r:id="rId7"/>
      <w:footerReference w:type="default" r:id="rId8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22" w:rsidRDefault="001F4622">
      <w:r>
        <w:separator/>
      </w:r>
    </w:p>
  </w:endnote>
  <w:endnote w:type="continuationSeparator" w:id="0">
    <w:p w:rsidR="001F4622" w:rsidRDefault="001F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5D" w:rsidRDefault="0011275D">
    <w:pPr>
      <w:jc w:val="center"/>
      <w:rPr>
        <w:rFonts w:ascii="Verdana" w:eastAsia="Verdana" w:hAnsi="Verdana" w:cs="Verdana"/>
        <w:sz w:val="18"/>
        <w:szCs w:val="18"/>
      </w:rPr>
    </w:pPr>
  </w:p>
  <w:p w:rsidR="0011275D" w:rsidRDefault="00D45634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Cidade Universitária, Av. Costa e Silva – Bairro Pioneiros – CEP 79070-900 – Campo Grande MS</w:t>
    </w:r>
  </w:p>
  <w:p w:rsidR="0011275D" w:rsidRDefault="00D45634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Fone (0XX67) 3345-7758/7</w:t>
    </w:r>
    <w:r w:rsidR="00435BB0">
      <w:rPr>
        <w:rFonts w:ascii="Verdana" w:eastAsia="Verdana" w:hAnsi="Verdana" w:cs="Verdana"/>
        <w:sz w:val="18"/>
        <w:szCs w:val="18"/>
      </w:rPr>
      <w:t>541</w:t>
    </w:r>
  </w:p>
  <w:p w:rsidR="0011275D" w:rsidRDefault="001F46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hyperlink r:id="rId1">
      <w:r w:rsidR="00D45634">
        <w:rPr>
          <w:rFonts w:ascii="Verdana" w:eastAsia="Verdana" w:hAnsi="Verdana" w:cs="Verdana"/>
          <w:color w:val="1155CC"/>
          <w:sz w:val="18"/>
          <w:szCs w:val="18"/>
          <w:u w:val="single"/>
        </w:rPr>
        <w:t>biovegetal.inbio@ufms.br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22" w:rsidRDefault="001F4622">
      <w:r>
        <w:separator/>
      </w:r>
    </w:p>
  </w:footnote>
  <w:footnote w:type="continuationSeparator" w:id="0">
    <w:p w:rsidR="001F4622" w:rsidRDefault="001F4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5D" w:rsidRDefault="0011275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498" w:type="dxa"/>
      <w:tblInd w:w="0" w:type="dxa"/>
      <w:tblLayout w:type="fixed"/>
      <w:tblLook w:val="0000" w:firstRow="0" w:lastRow="0" w:firstColumn="0" w:lastColumn="0" w:noHBand="0" w:noVBand="0"/>
    </w:tblPr>
    <w:tblGrid>
      <w:gridCol w:w="1276"/>
      <w:gridCol w:w="7112"/>
      <w:gridCol w:w="1110"/>
    </w:tblGrid>
    <w:tr w:rsidR="0011275D">
      <w:tc>
        <w:tcPr>
          <w:tcW w:w="1276" w:type="dxa"/>
        </w:tcPr>
        <w:p w:rsidR="0011275D" w:rsidRDefault="00D45634">
          <w:r>
            <w:rPr>
              <w:noProof/>
            </w:rPr>
            <w:drawing>
              <wp:inline distT="0" distB="0" distL="0" distR="0">
                <wp:extent cx="625515" cy="750725"/>
                <wp:effectExtent l="0" t="0" r="0" b="0"/>
                <wp:docPr id="2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515" cy="75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2" w:type="dxa"/>
        </w:tcPr>
        <w:p w:rsidR="0011275D" w:rsidRDefault="00D45634">
          <w:pPr>
            <w:ind w:right="-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>MINISTÉRIO DA EDUCAÇÃO</w:t>
          </w:r>
        </w:p>
        <w:p w:rsidR="0011275D" w:rsidRDefault="00D45634">
          <w:pPr>
            <w:ind w:right="-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_____________________________________________________________</w:t>
          </w:r>
        </w:p>
        <w:p w:rsidR="0011275D" w:rsidRDefault="0011275D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</w:p>
        <w:p w:rsidR="0011275D" w:rsidRDefault="00D45634">
          <w:pPr>
            <w:ind w:right="-2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FUNDAÇÃO UNIVERSIDADE FEDERAL DE MATO GROSSO DO SUL</w:t>
          </w:r>
        </w:p>
        <w:p w:rsidR="0011275D" w:rsidRDefault="00D45634">
          <w:pPr>
            <w:ind w:right="-2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INSTITUTO DE BIOCIÊNCIAS</w:t>
          </w:r>
        </w:p>
        <w:p w:rsidR="0011275D" w:rsidRDefault="00D45634">
          <w:pPr>
            <w:ind w:right="-2"/>
            <w:jc w:val="center"/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Programa de Pós-Graduação em Biologia Vegetal</w:t>
          </w:r>
        </w:p>
      </w:tc>
      <w:tc>
        <w:tcPr>
          <w:tcW w:w="1110" w:type="dxa"/>
        </w:tcPr>
        <w:p w:rsidR="0011275D" w:rsidRDefault="0011275D"/>
      </w:tc>
    </w:tr>
  </w:tbl>
  <w:p w:rsidR="0011275D" w:rsidRDefault="00D456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5142487</wp:posOffset>
          </wp:positionH>
          <wp:positionV relativeFrom="paragraph">
            <wp:posOffset>-853584</wp:posOffset>
          </wp:positionV>
          <wp:extent cx="1170279" cy="71613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279" cy="716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5D"/>
    <w:rsid w:val="0003126D"/>
    <w:rsid w:val="0008305C"/>
    <w:rsid w:val="000A05BA"/>
    <w:rsid w:val="0011275D"/>
    <w:rsid w:val="001B5391"/>
    <w:rsid w:val="001F4622"/>
    <w:rsid w:val="00265B04"/>
    <w:rsid w:val="00334C86"/>
    <w:rsid w:val="00367E22"/>
    <w:rsid w:val="00435BB0"/>
    <w:rsid w:val="00477337"/>
    <w:rsid w:val="004A1F65"/>
    <w:rsid w:val="004F39DF"/>
    <w:rsid w:val="005C17EB"/>
    <w:rsid w:val="007467D0"/>
    <w:rsid w:val="008E5B70"/>
    <w:rsid w:val="00A05338"/>
    <w:rsid w:val="00AD36A3"/>
    <w:rsid w:val="00BF02CD"/>
    <w:rsid w:val="00C136B9"/>
    <w:rsid w:val="00C978E7"/>
    <w:rsid w:val="00D45634"/>
    <w:rsid w:val="00D56F1D"/>
    <w:rsid w:val="00D94678"/>
    <w:rsid w:val="00EF7F15"/>
    <w:rsid w:val="00F67865"/>
    <w:rsid w:val="00F73017"/>
    <w:rsid w:val="00FE52FB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ED50C-449A-425C-938F-6CFCA670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35B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BB0"/>
  </w:style>
  <w:style w:type="paragraph" w:styleId="Rodap">
    <w:name w:val="footer"/>
    <w:basedOn w:val="Normal"/>
    <w:link w:val="RodapChar"/>
    <w:uiPriority w:val="99"/>
    <w:unhideWhenUsed/>
    <w:rsid w:val="00435B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vegetal.inbio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HG90VmKBlk89A6fUDEoE/4jlzw==">CgMxLjAyCWguMWZvYjl0ZTgAciExYzVIODZKWmU2NkRzQ3lSNzFRNDF4R3JLSnh0cWduOGg=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REGINALDO MATTOS JUNIOR</dc:creator>
  <cp:lastModifiedBy>REGINALDO MATTOS JUNIOR</cp:lastModifiedBy>
  <cp:revision>7</cp:revision>
  <dcterms:created xsi:type="dcterms:W3CDTF">2024-11-11T13:58:00Z</dcterms:created>
  <dcterms:modified xsi:type="dcterms:W3CDTF">2024-11-12T17:36:00Z</dcterms:modified>
</cp:coreProperties>
</file>